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0010" w:rsidRPr="005B2920" w:rsidRDefault="009D0010" w:rsidP="005B2920">
      <w:pPr>
        <w:rPr>
          <w:rFonts w:ascii="Arial" w:hAnsi="Arial" w:cs="Arial"/>
          <w:b/>
          <w:sz w:val="20"/>
          <w:szCs w:val="20"/>
        </w:rPr>
      </w:pPr>
      <w:r w:rsidRPr="005B2920">
        <w:rPr>
          <w:rFonts w:ascii="Arial" w:hAnsi="Arial" w:cs="Arial"/>
          <w:b/>
          <w:sz w:val="20"/>
          <w:szCs w:val="20"/>
        </w:rPr>
        <w:t>Privacy reglement</w:t>
      </w:r>
    </w:p>
    <w:p w:rsidR="009D0010" w:rsidRPr="005B2920" w:rsidRDefault="009D0010" w:rsidP="005B2920">
      <w:pPr>
        <w:rPr>
          <w:rFonts w:ascii="Arial" w:hAnsi="Arial" w:cs="Arial"/>
          <w:sz w:val="20"/>
          <w:szCs w:val="20"/>
        </w:rPr>
      </w:pPr>
      <w:r w:rsidRPr="005B2920">
        <w:rPr>
          <w:rFonts w:ascii="Arial" w:hAnsi="Arial" w:cs="Arial"/>
          <w:sz w:val="20"/>
          <w:szCs w:val="20"/>
        </w:rPr>
        <w:t>Geacht lid van het Natuurhistorisch Genootschap in Limburg</w:t>
      </w:r>
    </w:p>
    <w:p w:rsidR="009D0010" w:rsidRPr="005B2920" w:rsidRDefault="009D0010" w:rsidP="005B2920">
      <w:pPr>
        <w:rPr>
          <w:rFonts w:ascii="Arial" w:hAnsi="Arial" w:cs="Arial"/>
          <w:sz w:val="20"/>
          <w:szCs w:val="20"/>
        </w:rPr>
      </w:pPr>
      <w:r w:rsidRPr="005B2920">
        <w:rPr>
          <w:rFonts w:ascii="Arial" w:hAnsi="Arial" w:cs="Arial"/>
          <w:sz w:val="20"/>
          <w:szCs w:val="20"/>
        </w:rPr>
        <w:t xml:space="preserve">In het kader van de Algemene Verordening Gegevensbescherming (AVG) hanteert het Natuurhistorisch Genootschap een </w:t>
      </w:r>
      <w:proofErr w:type="spellStart"/>
      <w:r w:rsidRPr="005B2920">
        <w:rPr>
          <w:rFonts w:ascii="Arial" w:hAnsi="Arial" w:cs="Arial"/>
          <w:sz w:val="20"/>
          <w:szCs w:val="20"/>
        </w:rPr>
        <w:t>privacy-reglement</w:t>
      </w:r>
      <w:proofErr w:type="spellEnd"/>
      <w:r w:rsidRPr="005B2920">
        <w:rPr>
          <w:rFonts w:ascii="Arial" w:hAnsi="Arial" w:cs="Arial"/>
          <w:sz w:val="20"/>
          <w:szCs w:val="20"/>
        </w:rPr>
        <w:t xml:space="preserve">. In de privacyreglement geven we aan welke gegevens het Natuurhistorisch Genootschap van u verwerkt, met welke reden ze worden verwerkt, de bewaartermijn van uw gegevens, door welke andere partijen de gegevens worden verwerkt, hoe uw gegevens beveiligd zijn, hoe u uw gegevens kunt inzien, wijzigen en wissen.  </w:t>
      </w:r>
    </w:p>
    <w:p w:rsidR="00076D46" w:rsidRPr="005B2920" w:rsidRDefault="00076D46" w:rsidP="005B2920">
      <w:pPr>
        <w:rPr>
          <w:rFonts w:ascii="Arial" w:hAnsi="Arial" w:cs="Arial"/>
          <w:b/>
          <w:sz w:val="20"/>
          <w:szCs w:val="20"/>
        </w:rPr>
      </w:pPr>
      <w:r w:rsidRPr="005B2920">
        <w:rPr>
          <w:rFonts w:ascii="Arial" w:hAnsi="Arial" w:cs="Arial"/>
          <w:b/>
          <w:sz w:val="20"/>
          <w:szCs w:val="20"/>
        </w:rPr>
        <w:t xml:space="preserve">Het Koninklijk Natuurhistorisch Genootschap in Limburg </w:t>
      </w:r>
    </w:p>
    <w:p w:rsidR="00D25D25" w:rsidRPr="005B2920" w:rsidRDefault="00D25D25" w:rsidP="005B2920">
      <w:pPr>
        <w:rPr>
          <w:rFonts w:ascii="Arial" w:hAnsi="Arial" w:cs="Arial"/>
          <w:sz w:val="20"/>
          <w:szCs w:val="20"/>
        </w:rPr>
      </w:pPr>
      <w:r w:rsidRPr="005B2920">
        <w:rPr>
          <w:rFonts w:ascii="Arial" w:hAnsi="Arial" w:cs="Arial"/>
          <w:sz w:val="20"/>
          <w:szCs w:val="20"/>
        </w:rPr>
        <w:t xml:space="preserve">Het Koninklijk Natuurhistorisch Genootschap in Limburg is een vereniging met als doel de beoefening van de biologische en geologische wetenschappen te bevorderen, alsmede natuurwetenschappelijke, landschappelijke en cultuurhistorische waarden te beschermen. Het Koninklijk Natuurhistorisch Genootschap in Limburg is gevestigd in het Groenhuis, </w:t>
      </w:r>
      <w:proofErr w:type="spellStart"/>
      <w:r w:rsidRPr="005B2920">
        <w:rPr>
          <w:rFonts w:ascii="Arial" w:hAnsi="Arial" w:cs="Arial"/>
          <w:sz w:val="20"/>
          <w:szCs w:val="20"/>
        </w:rPr>
        <w:t>Kapellerpoort</w:t>
      </w:r>
      <w:proofErr w:type="spellEnd"/>
      <w:r w:rsidRPr="005B2920">
        <w:rPr>
          <w:rFonts w:ascii="Arial" w:hAnsi="Arial" w:cs="Arial"/>
          <w:sz w:val="20"/>
          <w:szCs w:val="20"/>
        </w:rPr>
        <w:t xml:space="preserve"> 1, 6041 HZ te Roermond. </w:t>
      </w:r>
      <w:r w:rsidR="00076D46" w:rsidRPr="005B2920">
        <w:rPr>
          <w:rFonts w:ascii="Arial" w:hAnsi="Arial" w:cs="Arial"/>
          <w:sz w:val="20"/>
          <w:szCs w:val="20"/>
        </w:rPr>
        <w:t>We zijn b</w:t>
      </w:r>
      <w:r w:rsidRPr="005B2920">
        <w:rPr>
          <w:rFonts w:ascii="Arial" w:hAnsi="Arial" w:cs="Arial"/>
          <w:sz w:val="20"/>
          <w:szCs w:val="20"/>
        </w:rPr>
        <w:t xml:space="preserve">ereikbaar via telefoonnummer 0475-386470 of per e-mail via </w:t>
      </w:r>
      <w:hyperlink r:id="rId5" w:history="1">
        <w:r w:rsidRPr="005B2920">
          <w:rPr>
            <w:rStyle w:val="Hyperlink"/>
            <w:rFonts w:ascii="Arial" w:hAnsi="Arial" w:cs="Arial"/>
            <w:sz w:val="20"/>
            <w:szCs w:val="20"/>
          </w:rPr>
          <w:t>kantoor@nhgl.nl</w:t>
        </w:r>
      </w:hyperlink>
      <w:r w:rsidRPr="005B2920">
        <w:rPr>
          <w:rFonts w:ascii="Arial" w:hAnsi="Arial" w:cs="Arial"/>
          <w:sz w:val="20"/>
          <w:szCs w:val="20"/>
        </w:rPr>
        <w:t>. We zijn ingeschreven bij de Kamer van Koophandel onder nummer 40203328.</w:t>
      </w:r>
    </w:p>
    <w:p w:rsidR="00D25D25" w:rsidRPr="005B2920" w:rsidRDefault="00D25D25" w:rsidP="005B2920">
      <w:pPr>
        <w:rPr>
          <w:rFonts w:ascii="Arial" w:hAnsi="Arial" w:cs="Arial"/>
          <w:b/>
          <w:sz w:val="20"/>
          <w:szCs w:val="20"/>
        </w:rPr>
      </w:pPr>
      <w:r w:rsidRPr="005B2920">
        <w:rPr>
          <w:rFonts w:ascii="Arial" w:hAnsi="Arial" w:cs="Arial"/>
          <w:b/>
          <w:sz w:val="20"/>
          <w:szCs w:val="20"/>
        </w:rPr>
        <w:t>Waarom heeft het Natuurhistorisch Genootschap uw gegevens nodig ?</w:t>
      </w:r>
    </w:p>
    <w:p w:rsidR="00D25D25" w:rsidRPr="005B2920" w:rsidRDefault="00D25D25" w:rsidP="005B2920">
      <w:pPr>
        <w:rPr>
          <w:rFonts w:ascii="Arial" w:hAnsi="Arial" w:cs="Arial"/>
          <w:sz w:val="20"/>
          <w:szCs w:val="20"/>
        </w:rPr>
      </w:pPr>
      <w:r w:rsidRPr="005B2920">
        <w:rPr>
          <w:rFonts w:ascii="Arial" w:hAnsi="Arial" w:cs="Arial"/>
          <w:sz w:val="20"/>
          <w:szCs w:val="20"/>
        </w:rPr>
        <w:t>Persoonsgegevens</w:t>
      </w:r>
    </w:p>
    <w:p w:rsidR="00D25D25" w:rsidRPr="005B2920" w:rsidRDefault="00D25D25" w:rsidP="005B2920">
      <w:pPr>
        <w:rPr>
          <w:rFonts w:ascii="Arial" w:hAnsi="Arial" w:cs="Arial"/>
          <w:sz w:val="20"/>
          <w:szCs w:val="20"/>
        </w:rPr>
      </w:pPr>
      <w:r w:rsidRPr="005B2920">
        <w:rPr>
          <w:rFonts w:ascii="Arial" w:hAnsi="Arial" w:cs="Arial"/>
          <w:sz w:val="20"/>
          <w:szCs w:val="20"/>
        </w:rPr>
        <w:t>Het Natuurhistorisch Genootschap in Limburg maakt gebruik van de volgende persoonsgegevens van u als lid.</w:t>
      </w:r>
      <w:r w:rsidRPr="005B2920">
        <w:rPr>
          <w:rFonts w:ascii="Arial" w:hAnsi="Arial" w:cs="Arial"/>
          <w:sz w:val="20"/>
          <w:szCs w:val="20"/>
        </w:rPr>
        <w:br/>
        <w:t>Uw voor- en achternaam</w:t>
      </w:r>
      <w:r w:rsidR="00076D46" w:rsidRPr="005B2920">
        <w:rPr>
          <w:rFonts w:ascii="Arial" w:hAnsi="Arial" w:cs="Arial"/>
          <w:sz w:val="20"/>
          <w:szCs w:val="20"/>
        </w:rPr>
        <w:br/>
      </w:r>
      <w:r w:rsidRPr="005B2920">
        <w:rPr>
          <w:rFonts w:ascii="Arial" w:hAnsi="Arial" w:cs="Arial"/>
          <w:sz w:val="20"/>
          <w:szCs w:val="20"/>
        </w:rPr>
        <w:t>Uw adresgegevens (straat, postcode, woonplaats)</w:t>
      </w:r>
      <w:r w:rsidRPr="005B2920">
        <w:rPr>
          <w:rFonts w:ascii="Arial" w:hAnsi="Arial" w:cs="Arial"/>
          <w:sz w:val="20"/>
          <w:szCs w:val="20"/>
        </w:rPr>
        <w:br/>
        <w:t>Uw telefoonnummer</w:t>
      </w:r>
      <w:r w:rsidRPr="005B2920">
        <w:rPr>
          <w:rFonts w:ascii="Arial" w:hAnsi="Arial" w:cs="Arial"/>
          <w:sz w:val="20"/>
          <w:szCs w:val="20"/>
        </w:rPr>
        <w:br/>
        <w:t>Uw e-mailadres</w:t>
      </w:r>
      <w:r w:rsidRPr="005B2920">
        <w:rPr>
          <w:rFonts w:ascii="Arial" w:hAnsi="Arial" w:cs="Arial"/>
          <w:sz w:val="20"/>
          <w:szCs w:val="20"/>
        </w:rPr>
        <w:br/>
        <w:t>Uw geboortedatum</w:t>
      </w:r>
      <w:r w:rsidR="00FF5EB0" w:rsidRPr="005B2920">
        <w:rPr>
          <w:rFonts w:ascii="Arial" w:hAnsi="Arial" w:cs="Arial"/>
          <w:sz w:val="20"/>
          <w:szCs w:val="20"/>
        </w:rPr>
        <w:br/>
      </w:r>
      <w:r w:rsidRPr="005B2920">
        <w:rPr>
          <w:rFonts w:ascii="Arial" w:hAnsi="Arial" w:cs="Arial"/>
          <w:sz w:val="20"/>
          <w:szCs w:val="20"/>
        </w:rPr>
        <w:t>Uw bankrekeningnummer</w:t>
      </w:r>
      <w:r w:rsidRPr="005B2920">
        <w:rPr>
          <w:rFonts w:ascii="Arial" w:hAnsi="Arial" w:cs="Arial"/>
          <w:sz w:val="20"/>
          <w:szCs w:val="20"/>
        </w:rPr>
        <w:br/>
        <w:t xml:space="preserve">Het Natuurhistorisch Genootschap gebruikt uw persoonsgegevens ten behoeve van de toezending van het Natuurhistorisch Maandblad en andere periodieken, om u </w:t>
      </w:r>
      <w:r w:rsidR="00E5698E" w:rsidRPr="005B2920">
        <w:rPr>
          <w:rFonts w:ascii="Arial" w:hAnsi="Arial" w:cs="Arial"/>
          <w:sz w:val="20"/>
          <w:szCs w:val="20"/>
        </w:rPr>
        <w:t xml:space="preserve">per e-mail of per post </w:t>
      </w:r>
      <w:r w:rsidRPr="005B2920">
        <w:rPr>
          <w:rFonts w:ascii="Arial" w:hAnsi="Arial" w:cs="Arial"/>
          <w:sz w:val="20"/>
          <w:szCs w:val="20"/>
        </w:rPr>
        <w:t xml:space="preserve">op de hoogte te houden van verenigingsactiviteiten, voor de ledenadministratie en de financiële administratie. </w:t>
      </w:r>
    </w:p>
    <w:p w:rsidR="009A4380" w:rsidRPr="005B2920" w:rsidRDefault="009A4380" w:rsidP="005B2920">
      <w:pPr>
        <w:rPr>
          <w:rFonts w:ascii="Arial" w:hAnsi="Arial" w:cs="Arial"/>
          <w:b/>
          <w:sz w:val="20"/>
          <w:szCs w:val="20"/>
        </w:rPr>
      </w:pPr>
      <w:r w:rsidRPr="005B2920">
        <w:rPr>
          <w:rFonts w:ascii="Arial" w:hAnsi="Arial" w:cs="Arial"/>
          <w:b/>
          <w:sz w:val="20"/>
          <w:szCs w:val="20"/>
        </w:rPr>
        <w:t>Delen met anderen</w:t>
      </w:r>
    </w:p>
    <w:p w:rsidR="00044EFD" w:rsidRPr="005B2920" w:rsidRDefault="009A4380" w:rsidP="005B2920">
      <w:pPr>
        <w:rPr>
          <w:rFonts w:ascii="Arial" w:hAnsi="Arial" w:cs="Arial"/>
          <w:sz w:val="20"/>
          <w:szCs w:val="20"/>
        </w:rPr>
      </w:pPr>
      <w:r w:rsidRPr="005B2920">
        <w:rPr>
          <w:rFonts w:ascii="Arial" w:hAnsi="Arial" w:cs="Arial"/>
          <w:sz w:val="20"/>
          <w:szCs w:val="20"/>
        </w:rPr>
        <w:t>Het Natuurhistorisch Genootschap verstrekt uw gegevens alleen aan derden wanneer dit noodzakelijk is voor het uitvoeren van haar taken, zoals het innen van de contributie en het versturen van het Natuurhistorisch Maandblad.</w:t>
      </w:r>
      <w:r w:rsidRPr="005B2920">
        <w:rPr>
          <w:rFonts w:ascii="Arial" w:hAnsi="Arial" w:cs="Arial"/>
          <w:sz w:val="20"/>
          <w:szCs w:val="20"/>
        </w:rPr>
        <w:br/>
      </w:r>
      <w:r w:rsidRPr="005B2920">
        <w:rPr>
          <w:rFonts w:ascii="Arial" w:hAnsi="Arial" w:cs="Arial"/>
          <w:sz w:val="20"/>
          <w:szCs w:val="20"/>
        </w:rPr>
        <w:br/>
      </w:r>
      <w:r w:rsidR="00D25D25" w:rsidRPr="005B2920">
        <w:rPr>
          <w:rFonts w:ascii="Arial" w:hAnsi="Arial" w:cs="Arial"/>
          <w:sz w:val="20"/>
          <w:szCs w:val="20"/>
        </w:rPr>
        <w:t xml:space="preserve">De gegevens worden verstrekt aan de drukker, momenteel is dit </w:t>
      </w:r>
      <w:proofErr w:type="spellStart"/>
      <w:r w:rsidR="00D25D25" w:rsidRPr="005B2920">
        <w:rPr>
          <w:rFonts w:ascii="Arial" w:hAnsi="Arial" w:cs="Arial"/>
          <w:sz w:val="20"/>
          <w:szCs w:val="20"/>
        </w:rPr>
        <w:t>Grafigroep</w:t>
      </w:r>
      <w:proofErr w:type="spellEnd"/>
      <w:r w:rsidR="00D25D25" w:rsidRPr="005B2920">
        <w:rPr>
          <w:rFonts w:ascii="Arial" w:hAnsi="Arial" w:cs="Arial"/>
          <w:sz w:val="20"/>
          <w:szCs w:val="20"/>
        </w:rPr>
        <w:t xml:space="preserve"> Zuid, die deze gebruikt om adres</w:t>
      </w:r>
      <w:r w:rsidR="00076D46" w:rsidRPr="005B2920">
        <w:rPr>
          <w:rFonts w:ascii="Arial" w:hAnsi="Arial" w:cs="Arial"/>
          <w:sz w:val="20"/>
          <w:szCs w:val="20"/>
        </w:rPr>
        <w:t>-</w:t>
      </w:r>
      <w:r w:rsidR="00D25D25" w:rsidRPr="005B2920">
        <w:rPr>
          <w:rFonts w:ascii="Arial" w:hAnsi="Arial" w:cs="Arial"/>
          <w:sz w:val="20"/>
          <w:szCs w:val="20"/>
        </w:rPr>
        <w:t>etiketten bij het Natuurhistorisch Maandblad te voegen, aan de secretarissen van de Kringen of Studiegroepen waarbij u bent aangesloten</w:t>
      </w:r>
      <w:r w:rsidR="00076D46" w:rsidRPr="005B2920">
        <w:rPr>
          <w:rFonts w:ascii="Arial" w:hAnsi="Arial" w:cs="Arial"/>
          <w:sz w:val="20"/>
          <w:szCs w:val="20"/>
        </w:rPr>
        <w:t>, zodat zij u op de hoogte kunnen houden van hun activiteiten,</w:t>
      </w:r>
      <w:r w:rsidR="00D25D25" w:rsidRPr="005B2920">
        <w:rPr>
          <w:rFonts w:ascii="Arial" w:hAnsi="Arial" w:cs="Arial"/>
          <w:sz w:val="20"/>
          <w:szCs w:val="20"/>
        </w:rPr>
        <w:t xml:space="preserve"> en aan de RABOBANK indien u een automatische incasso heeft afgegeven. Met de </w:t>
      </w:r>
      <w:proofErr w:type="spellStart"/>
      <w:r w:rsidR="00D25D25" w:rsidRPr="005B2920">
        <w:rPr>
          <w:rFonts w:ascii="Arial" w:hAnsi="Arial" w:cs="Arial"/>
          <w:sz w:val="20"/>
          <w:szCs w:val="20"/>
        </w:rPr>
        <w:t>Grafigroep</w:t>
      </w:r>
      <w:proofErr w:type="spellEnd"/>
      <w:r w:rsidR="00D25D25" w:rsidRPr="005B2920">
        <w:rPr>
          <w:rFonts w:ascii="Arial" w:hAnsi="Arial" w:cs="Arial"/>
          <w:sz w:val="20"/>
          <w:szCs w:val="20"/>
        </w:rPr>
        <w:t xml:space="preserve"> Zuid hebben wij een verwerkingsovereenkomst afgesloten waarin staat opgenomen dat de gegevens enkel voor het verzenden van het maandblad worden gebruikt en dat ze direct na afloop worden vernietigd. </w:t>
      </w:r>
      <w:r w:rsidR="00044EFD" w:rsidRPr="005B2920">
        <w:rPr>
          <w:rFonts w:ascii="Arial" w:hAnsi="Arial" w:cs="Arial"/>
          <w:sz w:val="20"/>
          <w:szCs w:val="20"/>
        </w:rPr>
        <w:t>Het privacy-statement van de Rabobank kunt u haar website inzien.</w:t>
      </w:r>
    </w:p>
    <w:p w:rsidR="009D0010" w:rsidRPr="005B2920" w:rsidRDefault="009D0010" w:rsidP="005B2920">
      <w:pPr>
        <w:rPr>
          <w:rFonts w:ascii="Arial" w:hAnsi="Arial" w:cs="Arial"/>
          <w:b/>
          <w:sz w:val="20"/>
          <w:szCs w:val="20"/>
        </w:rPr>
      </w:pPr>
      <w:r w:rsidRPr="005B2920">
        <w:rPr>
          <w:rFonts w:ascii="Arial" w:hAnsi="Arial" w:cs="Arial"/>
          <w:b/>
          <w:sz w:val="20"/>
          <w:szCs w:val="20"/>
        </w:rPr>
        <w:t>Bewaartermijn van uw gegevens</w:t>
      </w:r>
    </w:p>
    <w:p w:rsidR="0016198B" w:rsidRPr="0070782A" w:rsidRDefault="0016198B" w:rsidP="0016198B">
      <w:pPr>
        <w:spacing w:after="480" w:line="240" w:lineRule="auto"/>
        <w:rPr>
          <w:rFonts w:ascii="Arial" w:eastAsia="Times New Roman" w:hAnsi="Arial" w:cs="Arial"/>
          <w:color w:val="000000"/>
          <w:spacing w:val="5"/>
          <w:sz w:val="20"/>
          <w:szCs w:val="20"/>
          <w:lang w:eastAsia="nl-NL"/>
        </w:rPr>
      </w:pPr>
      <w:r w:rsidRPr="0070782A">
        <w:rPr>
          <w:rFonts w:ascii="Arial" w:eastAsia="Times New Roman" w:hAnsi="Arial" w:cs="Arial"/>
          <w:color w:val="000000"/>
          <w:spacing w:val="5"/>
          <w:sz w:val="20"/>
          <w:szCs w:val="20"/>
          <w:lang w:eastAsia="nl-NL"/>
        </w:rPr>
        <w:t>Uw volledige gegevens worden bewaard gedurende de periode van uw lidmaatschap. Indien u uw lidmaatschap beëindigd, worden uw gegevens na afloop van het boekjaar uit het systeem verwijderd. Dit is uiterlijk een jaar na beëindiging van uw lidmaatschap, behoudens wettelijke bewaartermijnen.</w:t>
      </w:r>
      <w:r w:rsidRPr="0070782A">
        <w:rPr>
          <w:rFonts w:ascii="Arial" w:eastAsia="Times New Roman" w:hAnsi="Arial" w:cs="Arial"/>
          <w:color w:val="000000"/>
          <w:spacing w:val="5"/>
          <w:sz w:val="20"/>
          <w:szCs w:val="20"/>
          <w:lang w:eastAsia="nl-NL"/>
        </w:rPr>
        <w:br/>
        <w:t>Wel wordt uw naam langer bewaard in lijsten van bijeenkomsten, zoals in (handgeschreven) gastenboeken en deelnemerslijsten aan excur</w:t>
      </w:r>
      <w:r w:rsidRPr="00472533">
        <w:rPr>
          <w:rFonts w:ascii="Arial" w:eastAsia="Times New Roman" w:hAnsi="Arial" w:cs="Arial"/>
          <w:color w:val="000000"/>
          <w:spacing w:val="5"/>
          <w:sz w:val="20"/>
          <w:szCs w:val="20"/>
          <w:lang w:eastAsia="nl-NL"/>
        </w:rPr>
        <w:t>sies om vergelijkingen te kunnen maken in deelname aan activiteiten. En in lijsten met de vervulde functies in bestuur van kringen, stu</w:t>
      </w:r>
      <w:bookmarkStart w:id="0" w:name="_GoBack"/>
      <w:bookmarkEnd w:id="0"/>
      <w:r w:rsidRPr="00472533">
        <w:rPr>
          <w:rFonts w:ascii="Arial" w:eastAsia="Times New Roman" w:hAnsi="Arial" w:cs="Arial"/>
          <w:color w:val="000000"/>
          <w:spacing w:val="5"/>
          <w:sz w:val="20"/>
          <w:szCs w:val="20"/>
          <w:lang w:eastAsia="nl-NL"/>
        </w:rPr>
        <w:t>diegroepen, algemeen of dagelijks bestuur</w:t>
      </w:r>
    </w:p>
    <w:p w:rsidR="00E5698E" w:rsidRPr="005B2920" w:rsidRDefault="00E5698E" w:rsidP="005B2920">
      <w:pPr>
        <w:rPr>
          <w:rFonts w:ascii="Arial" w:hAnsi="Arial" w:cs="Arial"/>
          <w:b/>
          <w:sz w:val="20"/>
          <w:szCs w:val="20"/>
        </w:rPr>
      </w:pPr>
      <w:r w:rsidRPr="005B2920">
        <w:rPr>
          <w:rFonts w:ascii="Arial" w:hAnsi="Arial" w:cs="Arial"/>
          <w:b/>
          <w:sz w:val="20"/>
          <w:szCs w:val="20"/>
        </w:rPr>
        <w:t>Beveiliging</w:t>
      </w:r>
    </w:p>
    <w:p w:rsidR="00364148" w:rsidRPr="005B2920" w:rsidRDefault="00364148" w:rsidP="005B2920">
      <w:pPr>
        <w:rPr>
          <w:rFonts w:ascii="Arial" w:hAnsi="Arial" w:cs="Arial"/>
          <w:sz w:val="20"/>
          <w:szCs w:val="20"/>
        </w:rPr>
      </w:pPr>
      <w:r w:rsidRPr="005B2920">
        <w:rPr>
          <w:rFonts w:ascii="Arial" w:hAnsi="Arial" w:cs="Arial"/>
          <w:sz w:val="20"/>
          <w:szCs w:val="20"/>
        </w:rPr>
        <w:lastRenderedPageBreak/>
        <w:t xml:space="preserve">Alle websites en ook de verschillende webapplicaties die behoren tot de ledenadministratie worden beveiligd met SSL certificaten. </w:t>
      </w:r>
      <w:r w:rsidR="00FF5EB0" w:rsidRPr="005B2920">
        <w:rPr>
          <w:rFonts w:ascii="Arial" w:hAnsi="Arial" w:cs="Arial"/>
          <w:sz w:val="20"/>
          <w:szCs w:val="20"/>
        </w:rPr>
        <w:t>De server waarop de gegevens staan is ISO-27001 (</w:t>
      </w:r>
      <w:proofErr w:type="spellStart"/>
      <w:r w:rsidR="00FF5EB0" w:rsidRPr="005B2920">
        <w:rPr>
          <w:rFonts w:ascii="Arial" w:hAnsi="Arial" w:cs="Arial"/>
          <w:sz w:val="20"/>
          <w:szCs w:val="20"/>
        </w:rPr>
        <w:t>TüV</w:t>
      </w:r>
      <w:proofErr w:type="spellEnd"/>
      <w:r w:rsidR="00FF5EB0" w:rsidRPr="005B2920">
        <w:rPr>
          <w:rFonts w:ascii="Arial" w:hAnsi="Arial" w:cs="Arial"/>
          <w:sz w:val="20"/>
          <w:szCs w:val="20"/>
        </w:rPr>
        <w:t>) gecertificeerd.</w:t>
      </w:r>
    </w:p>
    <w:p w:rsidR="00E5698E" w:rsidRPr="005B2920" w:rsidRDefault="009A4380" w:rsidP="005B2920">
      <w:pPr>
        <w:rPr>
          <w:rFonts w:ascii="Arial" w:hAnsi="Arial" w:cs="Arial"/>
          <w:b/>
          <w:sz w:val="20"/>
          <w:szCs w:val="20"/>
        </w:rPr>
      </w:pPr>
      <w:r w:rsidRPr="005B2920">
        <w:rPr>
          <w:rFonts w:ascii="Arial" w:hAnsi="Arial" w:cs="Arial"/>
          <w:b/>
          <w:sz w:val="20"/>
          <w:szCs w:val="20"/>
        </w:rPr>
        <w:t>Uw</w:t>
      </w:r>
      <w:r w:rsidR="00E5698E" w:rsidRPr="005B2920">
        <w:rPr>
          <w:rFonts w:ascii="Arial" w:hAnsi="Arial" w:cs="Arial"/>
          <w:b/>
          <w:sz w:val="20"/>
          <w:szCs w:val="20"/>
        </w:rPr>
        <w:t xml:space="preserve"> rechten als lid</w:t>
      </w:r>
    </w:p>
    <w:p w:rsidR="009D0010" w:rsidRPr="005B2920" w:rsidRDefault="009D0010" w:rsidP="005B2920">
      <w:pPr>
        <w:rPr>
          <w:rFonts w:ascii="Arial" w:hAnsi="Arial" w:cs="Arial"/>
          <w:sz w:val="20"/>
          <w:szCs w:val="20"/>
        </w:rPr>
      </w:pPr>
      <w:r w:rsidRPr="005B2920">
        <w:rPr>
          <w:rFonts w:ascii="Arial" w:hAnsi="Arial" w:cs="Arial"/>
          <w:sz w:val="20"/>
          <w:szCs w:val="20"/>
        </w:rPr>
        <w:t xml:space="preserve">U heeft het recht om uw persoonsgegevens in te zien, te laten corrigeren of te verwijderen. Inzage is, na te zijn ingelogd, mogelijk op de website </w:t>
      </w:r>
      <w:hyperlink r:id="rId6" w:history="1">
        <w:r w:rsidRPr="005B2920">
          <w:rPr>
            <w:rStyle w:val="Hyperlink"/>
            <w:rFonts w:ascii="Arial" w:hAnsi="Arial" w:cs="Arial"/>
            <w:sz w:val="20"/>
            <w:szCs w:val="20"/>
          </w:rPr>
          <w:t>www.nhgl.nl</w:t>
        </w:r>
      </w:hyperlink>
      <w:r w:rsidRPr="005B2920">
        <w:rPr>
          <w:rFonts w:ascii="Arial" w:hAnsi="Arial" w:cs="Arial"/>
          <w:sz w:val="20"/>
          <w:szCs w:val="20"/>
        </w:rPr>
        <w:t xml:space="preserve"> onder mijn </w:t>
      </w:r>
      <w:proofErr w:type="spellStart"/>
      <w:r w:rsidRPr="005B2920">
        <w:rPr>
          <w:rFonts w:ascii="Arial" w:hAnsi="Arial" w:cs="Arial"/>
          <w:sz w:val="20"/>
          <w:szCs w:val="20"/>
        </w:rPr>
        <w:t>nhgl</w:t>
      </w:r>
      <w:proofErr w:type="spellEnd"/>
      <w:r w:rsidRPr="005B2920">
        <w:rPr>
          <w:rFonts w:ascii="Arial" w:hAnsi="Arial" w:cs="Arial"/>
          <w:sz w:val="20"/>
          <w:szCs w:val="20"/>
        </w:rPr>
        <w:t>. Een verzoek tot wijziging</w:t>
      </w:r>
      <w:r w:rsidR="009A4380" w:rsidRPr="005B2920">
        <w:rPr>
          <w:rFonts w:ascii="Arial" w:hAnsi="Arial" w:cs="Arial"/>
          <w:sz w:val="20"/>
          <w:szCs w:val="20"/>
        </w:rPr>
        <w:t xml:space="preserve"> of verwijdering</w:t>
      </w:r>
      <w:r w:rsidRPr="005B2920">
        <w:rPr>
          <w:rFonts w:ascii="Arial" w:hAnsi="Arial" w:cs="Arial"/>
          <w:sz w:val="20"/>
          <w:szCs w:val="20"/>
        </w:rPr>
        <w:t xml:space="preserve"> kan per e-mail of telefonisch worden doorgegeven aan </w:t>
      </w:r>
      <w:hyperlink r:id="rId7" w:history="1">
        <w:r w:rsidRPr="005B2920">
          <w:rPr>
            <w:rStyle w:val="Hyperlink"/>
            <w:rFonts w:ascii="Arial" w:hAnsi="Arial" w:cs="Arial"/>
            <w:sz w:val="20"/>
            <w:szCs w:val="20"/>
          </w:rPr>
          <w:t>leden@nhgl.nl</w:t>
        </w:r>
      </w:hyperlink>
      <w:r w:rsidRPr="005B2920">
        <w:rPr>
          <w:rFonts w:ascii="Arial" w:hAnsi="Arial" w:cs="Arial"/>
          <w:sz w:val="20"/>
          <w:szCs w:val="20"/>
        </w:rPr>
        <w:t xml:space="preserve"> of te bellen met tel. 0475-386470.</w:t>
      </w:r>
    </w:p>
    <w:p w:rsidR="00044EFD" w:rsidRPr="005B2920" w:rsidRDefault="00044EFD" w:rsidP="005B2920">
      <w:pPr>
        <w:rPr>
          <w:rFonts w:ascii="Arial" w:hAnsi="Arial" w:cs="Arial"/>
          <w:sz w:val="20"/>
          <w:szCs w:val="20"/>
        </w:rPr>
      </w:pPr>
    </w:p>
    <w:sectPr w:rsidR="00044EFD" w:rsidRPr="005B29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A466A"/>
    <w:multiLevelType w:val="multilevel"/>
    <w:tmpl w:val="359635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E85"/>
    <w:rsid w:val="00044EFD"/>
    <w:rsid w:val="00074DB3"/>
    <w:rsid w:val="00076D46"/>
    <w:rsid w:val="000B2902"/>
    <w:rsid w:val="001354D3"/>
    <w:rsid w:val="00144B65"/>
    <w:rsid w:val="0016198B"/>
    <w:rsid w:val="00232267"/>
    <w:rsid w:val="002529EF"/>
    <w:rsid w:val="00293210"/>
    <w:rsid w:val="002F702F"/>
    <w:rsid w:val="00364148"/>
    <w:rsid w:val="003A6D3F"/>
    <w:rsid w:val="003F4E85"/>
    <w:rsid w:val="00472533"/>
    <w:rsid w:val="004F5A9F"/>
    <w:rsid w:val="005B2920"/>
    <w:rsid w:val="0064694E"/>
    <w:rsid w:val="006E6E8B"/>
    <w:rsid w:val="00752652"/>
    <w:rsid w:val="007E7D8E"/>
    <w:rsid w:val="007F2461"/>
    <w:rsid w:val="00837DF0"/>
    <w:rsid w:val="0084232D"/>
    <w:rsid w:val="00883C58"/>
    <w:rsid w:val="008C35F1"/>
    <w:rsid w:val="009A4380"/>
    <w:rsid w:val="009D0010"/>
    <w:rsid w:val="009F74B1"/>
    <w:rsid w:val="00B5042A"/>
    <w:rsid w:val="00BA1AA5"/>
    <w:rsid w:val="00BB79F0"/>
    <w:rsid w:val="00D25D25"/>
    <w:rsid w:val="00D42CE2"/>
    <w:rsid w:val="00DA6E18"/>
    <w:rsid w:val="00E24921"/>
    <w:rsid w:val="00E54F44"/>
    <w:rsid w:val="00E5698E"/>
    <w:rsid w:val="00FF5E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DB9CDB-CC6B-4279-9438-0BAADA791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2">
    <w:name w:val="heading 2"/>
    <w:basedOn w:val="Standaard"/>
    <w:link w:val="Kop2Char"/>
    <w:uiPriority w:val="9"/>
    <w:qFormat/>
    <w:rsid w:val="003F4E85"/>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3F4E85"/>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3F4E8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3F4E85"/>
    <w:rPr>
      <w:b/>
      <w:bCs/>
    </w:rPr>
  </w:style>
  <w:style w:type="character" w:styleId="Nadruk">
    <w:name w:val="Emphasis"/>
    <w:basedOn w:val="Standaardalinea-lettertype"/>
    <w:uiPriority w:val="20"/>
    <w:qFormat/>
    <w:rsid w:val="003F4E85"/>
    <w:rPr>
      <w:i/>
      <w:iCs/>
    </w:rPr>
  </w:style>
  <w:style w:type="character" w:styleId="Hyperlink">
    <w:name w:val="Hyperlink"/>
    <w:basedOn w:val="Standaardalinea-lettertype"/>
    <w:uiPriority w:val="99"/>
    <w:unhideWhenUsed/>
    <w:rsid w:val="003F4E85"/>
    <w:rPr>
      <w:color w:val="0000FF"/>
      <w:u w:val="single"/>
    </w:rPr>
  </w:style>
  <w:style w:type="character" w:styleId="Onopgelostemelding">
    <w:name w:val="Unresolved Mention"/>
    <w:basedOn w:val="Standaardalinea-lettertype"/>
    <w:uiPriority w:val="99"/>
    <w:semiHidden/>
    <w:unhideWhenUsed/>
    <w:rsid w:val="006E6E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997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den@nhgl.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hgl.nl" TargetMode="External"/><Relationship Id="rId5" Type="http://schemas.openxmlformats.org/officeDocument/2006/relationships/hyperlink" Target="mailto:kantoor@nhgl.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604</Words>
  <Characters>3324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Olaf Op den Kamp</dc:creator>
  <cp:keywords/>
  <dc:description/>
  <cp:lastModifiedBy>Olaf Op den Kamp</cp:lastModifiedBy>
  <cp:revision>4</cp:revision>
  <dcterms:created xsi:type="dcterms:W3CDTF">2018-07-11T10:07:00Z</dcterms:created>
  <dcterms:modified xsi:type="dcterms:W3CDTF">2018-07-11T13:10:00Z</dcterms:modified>
</cp:coreProperties>
</file>